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C5E1" w14:textId="77777777" w:rsidR="000E53D6" w:rsidRDefault="000E53D6" w:rsidP="03E4A173">
      <w:pPr>
        <w:jc w:val="center"/>
        <w:rPr>
          <w:b/>
          <w:bCs/>
          <w:sz w:val="32"/>
          <w:szCs w:val="32"/>
          <w:u w:val="single"/>
          <w:lang w:val="en-US"/>
        </w:rPr>
      </w:pPr>
    </w:p>
    <w:p w14:paraId="35B3E74B" w14:textId="005CC5C1" w:rsidR="000E53D6" w:rsidRDefault="000E53D6" w:rsidP="03E4A173">
      <w:pPr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noProof/>
        </w:rPr>
        <w:drawing>
          <wp:inline distT="0" distB="0" distL="0" distR="0" wp14:anchorId="021B1C10" wp14:editId="3D49A4DD">
            <wp:extent cx="1593850" cy="1092590"/>
            <wp:effectExtent l="0" t="0" r="6350" b="0"/>
            <wp:docPr id="2" name="Picture 1" descr="KMBA Merchandise (Kincardine Minor Baseb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BA Merchandise (Kincardine Minor Baseball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097" cy="109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E18B" w14:textId="2F880BC1" w:rsidR="00E706C4" w:rsidRDefault="00630BF5" w:rsidP="03E4A173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4A7AF9">
        <w:rPr>
          <w:b/>
          <w:bCs/>
          <w:sz w:val="32"/>
          <w:szCs w:val="32"/>
          <w:u w:val="single"/>
          <w:lang w:val="en-US"/>
        </w:rPr>
        <w:t>202</w:t>
      </w:r>
      <w:r w:rsidR="000E53D6">
        <w:rPr>
          <w:b/>
          <w:bCs/>
          <w:sz w:val="32"/>
          <w:szCs w:val="32"/>
          <w:u w:val="single"/>
          <w:lang w:val="en-US"/>
        </w:rPr>
        <w:t>6</w:t>
      </w:r>
      <w:r w:rsidRPr="004A7AF9">
        <w:rPr>
          <w:b/>
          <w:bCs/>
          <w:sz w:val="32"/>
          <w:szCs w:val="32"/>
          <w:u w:val="single"/>
          <w:lang w:val="en-US"/>
        </w:rPr>
        <w:t xml:space="preserve"> Kincardine Minor Baseball Association Tournament Form</w:t>
      </w:r>
    </w:p>
    <w:p w14:paraId="301384A6" w14:textId="77777777" w:rsidR="004A7AF9" w:rsidRDefault="004A7AF9" w:rsidP="03E4A173">
      <w:pPr>
        <w:rPr>
          <w:sz w:val="24"/>
          <w:szCs w:val="24"/>
          <w:lang w:val="en-US"/>
        </w:rPr>
      </w:pPr>
    </w:p>
    <w:p w14:paraId="233CC567" w14:textId="77777777" w:rsidR="00630BF5" w:rsidRPr="004A7AF9" w:rsidRDefault="00630BF5" w:rsidP="03E4A173">
      <w:pPr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Team Name/Association</w:t>
      </w:r>
      <w:r w:rsidR="001C38F5" w:rsidRPr="004A7AF9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594236542"/>
          <w:placeholder>
            <w:docPart w:val="B6C6450B37EE472495B4A716B256D7F1"/>
          </w:placeholder>
          <w:showingPlcHdr/>
          <w:text/>
        </w:sdtPr>
        <w:sdtEndPr/>
        <w:sdtContent>
          <w:r w:rsidR="001C38F5" w:rsidRPr="004A7AF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F3A6F5B" w14:textId="77777777" w:rsidR="00630BF5" w:rsidRPr="004A7AF9" w:rsidRDefault="00630BF5" w:rsidP="03E4A173">
      <w:pPr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 xml:space="preserve">OBA Roster Number: </w:t>
      </w:r>
      <w:sdt>
        <w:sdtPr>
          <w:rPr>
            <w:sz w:val="24"/>
            <w:szCs w:val="24"/>
            <w:lang w:val="en-US"/>
          </w:rPr>
          <w:id w:val="450134106"/>
          <w:placeholder>
            <w:docPart w:val="DefaultPlaceholder_-1854013440"/>
          </w:placeholder>
          <w:showingPlcHdr/>
          <w:text/>
        </w:sdtPr>
        <w:sdtEndPr/>
        <w:sdtContent>
          <w:r w:rsidR="001C38F5" w:rsidRPr="004A7AF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25A18BA" w14:textId="463B7607" w:rsidR="00630BF5" w:rsidRPr="004A7AF9" w:rsidRDefault="00BE5A9F" w:rsidP="03E4A173">
      <w:pPr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 xml:space="preserve">Tournament: </w:t>
      </w:r>
      <w:r w:rsidRPr="004A7AF9">
        <w:rPr>
          <w:sz w:val="24"/>
          <w:szCs w:val="24"/>
        </w:rPr>
        <w:tab/>
      </w:r>
      <w:sdt>
        <w:sdtPr>
          <w:rPr>
            <w:sz w:val="24"/>
            <w:szCs w:val="24"/>
            <w:lang w:val="en-US"/>
          </w:rPr>
          <w:id w:val="159997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7D4" w:rsidRPr="004A7AF9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8A07D4" w:rsidRPr="004A7AF9">
        <w:rPr>
          <w:sz w:val="24"/>
          <w:szCs w:val="24"/>
          <w:lang w:val="en-US"/>
        </w:rPr>
        <w:t xml:space="preserve"> </w:t>
      </w:r>
      <w:r w:rsidRPr="004A7AF9">
        <w:rPr>
          <w:sz w:val="24"/>
          <w:szCs w:val="24"/>
          <w:lang w:val="en-US"/>
        </w:rPr>
        <w:t>13</w:t>
      </w:r>
      <w:r w:rsidR="000E53D6">
        <w:rPr>
          <w:sz w:val="24"/>
          <w:szCs w:val="24"/>
          <w:lang w:val="en-US"/>
        </w:rPr>
        <w:t>U May 29</w:t>
      </w:r>
      <w:r w:rsidR="00E733B5" w:rsidRPr="004A7AF9">
        <w:rPr>
          <w:sz w:val="24"/>
          <w:szCs w:val="24"/>
          <w:lang w:val="en-US"/>
        </w:rPr>
        <w:t>-</w:t>
      </w:r>
      <w:r w:rsidR="000E53D6">
        <w:rPr>
          <w:sz w:val="24"/>
          <w:szCs w:val="24"/>
          <w:lang w:val="en-US"/>
        </w:rPr>
        <w:t>31</w:t>
      </w:r>
      <w:r w:rsidRPr="004A7AF9">
        <w:rPr>
          <w:sz w:val="24"/>
          <w:szCs w:val="24"/>
        </w:rPr>
        <w:tab/>
      </w:r>
      <w:r w:rsidRPr="004A7AF9">
        <w:rPr>
          <w:sz w:val="24"/>
          <w:szCs w:val="24"/>
        </w:rPr>
        <w:tab/>
      </w:r>
      <w:sdt>
        <w:sdtPr>
          <w:rPr>
            <w:sz w:val="24"/>
            <w:szCs w:val="24"/>
            <w:lang w:val="en-US"/>
          </w:rPr>
          <w:id w:val="-217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7D4" w:rsidRPr="004A7AF9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8A07D4" w:rsidRPr="004A7AF9">
        <w:rPr>
          <w:sz w:val="24"/>
          <w:szCs w:val="24"/>
          <w:lang w:val="en-US"/>
        </w:rPr>
        <w:t xml:space="preserve"> </w:t>
      </w:r>
      <w:r w:rsidR="00E733B5" w:rsidRPr="004A7AF9">
        <w:rPr>
          <w:sz w:val="24"/>
          <w:szCs w:val="24"/>
          <w:lang w:val="en-US"/>
        </w:rPr>
        <w:t>18</w:t>
      </w:r>
      <w:r w:rsidR="000E53D6">
        <w:rPr>
          <w:sz w:val="24"/>
          <w:szCs w:val="24"/>
          <w:lang w:val="en-US"/>
        </w:rPr>
        <w:t>U</w:t>
      </w:r>
      <w:r w:rsidR="00E733B5" w:rsidRPr="004A7AF9">
        <w:rPr>
          <w:sz w:val="24"/>
          <w:szCs w:val="24"/>
          <w:lang w:val="en-US"/>
        </w:rPr>
        <w:t xml:space="preserve"> June </w:t>
      </w:r>
      <w:r w:rsidR="000E53D6">
        <w:rPr>
          <w:sz w:val="24"/>
          <w:szCs w:val="24"/>
          <w:lang w:val="en-US"/>
        </w:rPr>
        <w:t>5</w:t>
      </w:r>
      <w:r w:rsidR="00E733B5" w:rsidRPr="004A7AF9">
        <w:rPr>
          <w:sz w:val="24"/>
          <w:szCs w:val="24"/>
          <w:lang w:val="en-US"/>
        </w:rPr>
        <w:t>-</w:t>
      </w:r>
      <w:r w:rsidR="000E53D6">
        <w:rPr>
          <w:sz w:val="24"/>
          <w:szCs w:val="24"/>
          <w:lang w:val="en-US"/>
        </w:rPr>
        <w:t>7</w:t>
      </w:r>
      <w:r w:rsidR="000E53D6">
        <w:rPr>
          <w:sz w:val="24"/>
          <w:szCs w:val="24"/>
          <w:lang w:val="en-US"/>
        </w:rPr>
        <w:tab/>
      </w:r>
      <w:r w:rsidR="000E53D6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63954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3D6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0E53D6">
        <w:rPr>
          <w:sz w:val="24"/>
          <w:szCs w:val="24"/>
          <w:lang w:val="en-US"/>
        </w:rPr>
        <w:t>14 AAA June 19-21</w:t>
      </w:r>
    </w:p>
    <w:p w14:paraId="34E29F63" w14:textId="49586D65" w:rsidR="00E733B5" w:rsidRPr="004A7AF9" w:rsidRDefault="00E733B5" w:rsidP="00630BF5">
      <w:pPr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ab/>
      </w:r>
      <w:r w:rsidRPr="004A7AF9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96303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8F5" w:rsidRPr="004A7AF9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8A07D4" w:rsidRPr="004A7AF9">
        <w:rPr>
          <w:sz w:val="24"/>
          <w:szCs w:val="24"/>
          <w:lang w:val="en-US"/>
        </w:rPr>
        <w:t xml:space="preserve"> </w:t>
      </w:r>
      <w:r w:rsidRPr="004A7AF9">
        <w:rPr>
          <w:sz w:val="24"/>
          <w:szCs w:val="24"/>
          <w:lang w:val="en-US"/>
        </w:rPr>
        <w:t>11</w:t>
      </w:r>
      <w:r w:rsidR="000E53D6">
        <w:rPr>
          <w:sz w:val="24"/>
          <w:szCs w:val="24"/>
          <w:lang w:val="en-US"/>
        </w:rPr>
        <w:t>U</w:t>
      </w:r>
      <w:r w:rsidRPr="004A7AF9">
        <w:rPr>
          <w:sz w:val="24"/>
          <w:szCs w:val="24"/>
          <w:lang w:val="en-US"/>
        </w:rPr>
        <w:t xml:space="preserve"> July </w:t>
      </w:r>
      <w:r w:rsidR="0018172F" w:rsidRPr="004A7AF9">
        <w:rPr>
          <w:sz w:val="24"/>
          <w:szCs w:val="24"/>
          <w:lang w:val="en-US"/>
        </w:rPr>
        <w:t>2</w:t>
      </w:r>
      <w:r w:rsidR="005B435C">
        <w:rPr>
          <w:sz w:val="24"/>
          <w:szCs w:val="24"/>
          <w:lang w:val="en-US"/>
        </w:rPr>
        <w:t>5</w:t>
      </w:r>
      <w:r w:rsidR="0018172F" w:rsidRPr="004A7AF9">
        <w:rPr>
          <w:sz w:val="24"/>
          <w:szCs w:val="24"/>
          <w:lang w:val="en-US"/>
        </w:rPr>
        <w:t>-</w:t>
      </w:r>
      <w:r w:rsidR="1D242108" w:rsidRPr="004A7AF9">
        <w:rPr>
          <w:sz w:val="24"/>
          <w:szCs w:val="24"/>
          <w:lang w:val="en-US"/>
        </w:rPr>
        <w:t>2</w:t>
      </w:r>
      <w:r w:rsidR="005B435C">
        <w:rPr>
          <w:sz w:val="24"/>
          <w:szCs w:val="24"/>
          <w:lang w:val="en-US"/>
        </w:rPr>
        <w:t>7</w:t>
      </w:r>
      <w:r w:rsidR="001C38F5" w:rsidRPr="004A7AF9">
        <w:rPr>
          <w:sz w:val="24"/>
          <w:szCs w:val="24"/>
          <w:lang w:val="en-US"/>
        </w:rPr>
        <w:tab/>
      </w:r>
      <w:r w:rsidRPr="004A7AF9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105145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8F5" w:rsidRPr="004A7AF9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8A07D4" w:rsidRPr="004A7AF9">
        <w:rPr>
          <w:sz w:val="24"/>
          <w:szCs w:val="24"/>
          <w:lang w:val="en-US"/>
        </w:rPr>
        <w:t xml:space="preserve"> </w:t>
      </w:r>
      <w:r w:rsidRPr="004A7AF9">
        <w:rPr>
          <w:sz w:val="24"/>
          <w:szCs w:val="24"/>
          <w:lang w:val="en-US"/>
        </w:rPr>
        <w:t>15</w:t>
      </w:r>
      <w:r w:rsidR="000E53D6">
        <w:rPr>
          <w:sz w:val="24"/>
          <w:szCs w:val="24"/>
          <w:lang w:val="en-US"/>
        </w:rPr>
        <w:t>U</w:t>
      </w:r>
      <w:r w:rsidRPr="004A7AF9">
        <w:rPr>
          <w:sz w:val="24"/>
          <w:szCs w:val="24"/>
          <w:lang w:val="en-US"/>
        </w:rPr>
        <w:t xml:space="preserve"> July </w:t>
      </w:r>
      <w:r w:rsidR="0018172F" w:rsidRPr="004A7AF9">
        <w:rPr>
          <w:sz w:val="24"/>
          <w:szCs w:val="24"/>
          <w:lang w:val="en-US"/>
        </w:rPr>
        <w:t>2</w:t>
      </w:r>
      <w:r w:rsidR="005B435C">
        <w:rPr>
          <w:sz w:val="24"/>
          <w:szCs w:val="24"/>
          <w:lang w:val="en-US"/>
        </w:rPr>
        <w:t>5</w:t>
      </w:r>
      <w:r w:rsidR="0018172F" w:rsidRPr="004A7AF9">
        <w:rPr>
          <w:sz w:val="24"/>
          <w:szCs w:val="24"/>
          <w:lang w:val="en-US"/>
        </w:rPr>
        <w:t>-</w:t>
      </w:r>
      <w:r w:rsidR="0330B12D" w:rsidRPr="004A7AF9">
        <w:rPr>
          <w:sz w:val="24"/>
          <w:szCs w:val="24"/>
          <w:lang w:val="en-US"/>
        </w:rPr>
        <w:t>2</w:t>
      </w:r>
      <w:r w:rsidR="005B435C">
        <w:rPr>
          <w:sz w:val="24"/>
          <w:szCs w:val="24"/>
          <w:lang w:val="en-US"/>
        </w:rPr>
        <w:t>7</w:t>
      </w:r>
    </w:p>
    <w:p w14:paraId="1031C53A" w14:textId="77777777" w:rsidR="00B30CDD" w:rsidRPr="004A7AF9" w:rsidRDefault="00630BF5" w:rsidP="03E4A173">
      <w:pPr>
        <w:spacing w:after="0"/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Coach Name:</w:t>
      </w:r>
      <w:r w:rsidR="00C05490" w:rsidRPr="004A7AF9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-1531642434"/>
          <w:placeholder>
            <w:docPart w:val="DefaultPlaceholder_-1854013440"/>
          </w:placeholder>
          <w:showingPlcHdr/>
          <w:text/>
        </w:sdtPr>
        <w:sdtEndPr/>
        <w:sdtContent>
          <w:r w:rsidR="00C05490" w:rsidRPr="004A7AF9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4A7AF9">
        <w:rPr>
          <w:sz w:val="24"/>
          <w:szCs w:val="24"/>
        </w:rPr>
        <w:tab/>
      </w:r>
      <w:r w:rsidRPr="004A7AF9">
        <w:rPr>
          <w:sz w:val="24"/>
          <w:szCs w:val="24"/>
        </w:rPr>
        <w:tab/>
      </w:r>
      <w:r w:rsidRPr="004A7AF9">
        <w:rPr>
          <w:sz w:val="24"/>
          <w:szCs w:val="24"/>
        </w:rPr>
        <w:tab/>
      </w:r>
      <w:r w:rsidRPr="004A7AF9">
        <w:rPr>
          <w:sz w:val="24"/>
          <w:szCs w:val="24"/>
        </w:rPr>
        <w:tab/>
      </w:r>
    </w:p>
    <w:p w14:paraId="68E5EDC0" w14:textId="77777777" w:rsidR="00630BF5" w:rsidRPr="004A7AF9" w:rsidRDefault="00630BF5" w:rsidP="03E4A173">
      <w:pPr>
        <w:spacing w:after="0"/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Coach Email:</w:t>
      </w:r>
      <w:r w:rsidR="00C05490" w:rsidRPr="004A7AF9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-801074336"/>
          <w:placeholder>
            <w:docPart w:val="DefaultPlaceholder_-1854013440"/>
          </w:placeholder>
          <w:showingPlcHdr/>
          <w:text/>
        </w:sdtPr>
        <w:sdtEndPr/>
        <w:sdtContent>
          <w:r w:rsidR="00C05490" w:rsidRPr="004A7AF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D68D4CB" w14:textId="77777777" w:rsidR="00630BF5" w:rsidRPr="004A7AF9" w:rsidRDefault="00630BF5" w:rsidP="03E4A173">
      <w:pPr>
        <w:spacing w:after="0"/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Coach Phone:</w:t>
      </w:r>
      <w:r w:rsidR="00C05490" w:rsidRPr="004A7AF9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446900459"/>
          <w:placeholder>
            <w:docPart w:val="DefaultPlaceholder_-1854013440"/>
          </w:placeholder>
          <w:showingPlcHdr/>
          <w:text/>
        </w:sdtPr>
        <w:sdtEndPr/>
        <w:sdtContent>
          <w:r w:rsidR="00C05490" w:rsidRPr="004A7AF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72A6659" w14:textId="77777777" w:rsidR="009E41B0" w:rsidRPr="004A7AF9" w:rsidRDefault="009E41B0" w:rsidP="03E4A173">
      <w:pPr>
        <w:spacing w:after="0"/>
        <w:rPr>
          <w:sz w:val="24"/>
          <w:szCs w:val="24"/>
          <w:lang w:val="en-US"/>
        </w:rPr>
      </w:pPr>
    </w:p>
    <w:p w14:paraId="6458AE53" w14:textId="77777777" w:rsidR="00B30CDD" w:rsidRPr="004A7AF9" w:rsidRDefault="00630BF5" w:rsidP="03E4A173">
      <w:pPr>
        <w:spacing w:after="0"/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Manager/Alternate Contact Name:</w:t>
      </w:r>
      <w:r w:rsidR="00C05490" w:rsidRPr="004A7AF9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258334603"/>
          <w:placeholder>
            <w:docPart w:val="DefaultPlaceholder_-1854013440"/>
          </w:placeholder>
          <w:showingPlcHdr/>
          <w:text/>
        </w:sdtPr>
        <w:sdtEndPr/>
        <w:sdtContent>
          <w:r w:rsidR="00C05490" w:rsidRPr="004A7AF9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4A7AF9">
        <w:rPr>
          <w:sz w:val="24"/>
          <w:szCs w:val="24"/>
        </w:rPr>
        <w:tab/>
      </w:r>
      <w:r w:rsidRPr="004A7AF9">
        <w:rPr>
          <w:sz w:val="24"/>
          <w:szCs w:val="24"/>
        </w:rPr>
        <w:tab/>
      </w:r>
    </w:p>
    <w:p w14:paraId="10A76726" w14:textId="77777777" w:rsidR="00630BF5" w:rsidRPr="004A7AF9" w:rsidRDefault="00630BF5" w:rsidP="03E4A173">
      <w:pPr>
        <w:spacing w:after="0"/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Manager/Alternate Contact Email:</w:t>
      </w:r>
      <w:r w:rsidR="00C05490" w:rsidRPr="004A7AF9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1117644154"/>
          <w:placeholder>
            <w:docPart w:val="DefaultPlaceholder_-1854013440"/>
          </w:placeholder>
          <w:showingPlcHdr/>
          <w:text/>
        </w:sdtPr>
        <w:sdtEndPr/>
        <w:sdtContent>
          <w:r w:rsidR="00C05490" w:rsidRPr="004A7AF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7E24204" w14:textId="77777777" w:rsidR="00630BF5" w:rsidRPr="004A7AF9" w:rsidRDefault="00630BF5" w:rsidP="03E4A173">
      <w:pPr>
        <w:spacing w:after="0"/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Manager/Alternate Contact Phone:</w:t>
      </w:r>
      <w:r w:rsidR="00C05490" w:rsidRPr="004A7AF9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-590236347"/>
          <w:placeholder>
            <w:docPart w:val="DefaultPlaceholder_-1854013440"/>
          </w:placeholder>
          <w:showingPlcHdr/>
          <w:text/>
        </w:sdtPr>
        <w:sdtEndPr/>
        <w:sdtContent>
          <w:r w:rsidR="00C05490" w:rsidRPr="004A7AF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A37501D" w14:textId="77777777" w:rsidR="00630BF5" w:rsidRPr="004A7AF9" w:rsidRDefault="00630BF5" w:rsidP="03E4A173">
      <w:pPr>
        <w:rPr>
          <w:sz w:val="24"/>
          <w:szCs w:val="24"/>
          <w:lang w:val="en-US"/>
        </w:rPr>
      </w:pPr>
    </w:p>
    <w:p w14:paraId="5B46548B" w14:textId="485E2A2D" w:rsidR="00547F38" w:rsidRPr="004A7AF9" w:rsidRDefault="00B97A4A" w:rsidP="03E4A173">
      <w:pPr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Cost for each tournament is $</w:t>
      </w:r>
      <w:r w:rsidR="002868D9">
        <w:rPr>
          <w:sz w:val="24"/>
          <w:szCs w:val="24"/>
          <w:lang w:val="en-US"/>
        </w:rPr>
        <w:t>6</w:t>
      </w:r>
      <w:r w:rsidR="000E53D6">
        <w:rPr>
          <w:sz w:val="24"/>
          <w:szCs w:val="24"/>
          <w:lang w:val="en-US"/>
        </w:rPr>
        <w:t>50</w:t>
      </w:r>
      <w:r w:rsidR="00547F38" w:rsidRPr="004A7AF9">
        <w:rPr>
          <w:sz w:val="24"/>
          <w:szCs w:val="24"/>
          <w:lang w:val="en-US"/>
        </w:rPr>
        <w:t xml:space="preserve">.  Payment can be transferred to the KMBA treasurer </w:t>
      </w:r>
      <w:hyperlink r:id="rId5">
        <w:r w:rsidR="00547F38" w:rsidRPr="004A7AF9">
          <w:rPr>
            <w:rStyle w:val="Hyperlink"/>
            <w:sz w:val="24"/>
            <w:szCs w:val="24"/>
            <w:lang w:val="en-US"/>
          </w:rPr>
          <w:t>kmbabaseballreg@gmail.com</w:t>
        </w:r>
      </w:hyperlink>
      <w:r w:rsidR="00547F38" w:rsidRPr="004A7AF9">
        <w:rPr>
          <w:sz w:val="24"/>
          <w:szCs w:val="24"/>
          <w:lang w:val="en-US"/>
        </w:rPr>
        <w:t xml:space="preserve"> </w:t>
      </w:r>
      <w:r w:rsidR="00B918C0" w:rsidRPr="004A7AF9">
        <w:rPr>
          <w:sz w:val="24"/>
          <w:szCs w:val="24"/>
          <w:lang w:val="en-US"/>
        </w:rPr>
        <w:t>.  Registration will be considered official once</w:t>
      </w:r>
      <w:r w:rsidR="004A2ABD" w:rsidRPr="004A7AF9">
        <w:rPr>
          <w:sz w:val="24"/>
          <w:szCs w:val="24"/>
          <w:lang w:val="en-US"/>
        </w:rPr>
        <w:t xml:space="preserve"> this form is submitted</w:t>
      </w:r>
      <w:r w:rsidR="00B918C0" w:rsidRPr="004A7AF9">
        <w:rPr>
          <w:sz w:val="24"/>
          <w:szCs w:val="24"/>
          <w:lang w:val="en-US"/>
        </w:rPr>
        <w:t xml:space="preserve"> payment is received.  For teams requiring overnight accommodation, please ensure that appropriate arrangements are made before registering, refunds will not be issued due to lack of hotel rooms.</w:t>
      </w:r>
    </w:p>
    <w:p w14:paraId="7AF5CCE6" w14:textId="17E9267D" w:rsidR="00547F38" w:rsidRPr="004A7AF9" w:rsidRDefault="00807C9F" w:rsidP="03E4A173">
      <w:pPr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 xml:space="preserve">Each team will be guaranteed a minimum of 3 games, with the first being played on the Friday </w:t>
      </w:r>
      <w:r w:rsidR="002868D9">
        <w:rPr>
          <w:sz w:val="24"/>
          <w:szCs w:val="24"/>
          <w:lang w:val="en-US"/>
        </w:rPr>
        <w:t>evening</w:t>
      </w:r>
      <w:r w:rsidRPr="004A7AF9">
        <w:rPr>
          <w:sz w:val="24"/>
          <w:szCs w:val="24"/>
          <w:lang w:val="en-US"/>
        </w:rPr>
        <w:t xml:space="preserve">. </w:t>
      </w:r>
      <w:r w:rsidR="002B3AC1" w:rsidRPr="004A7AF9">
        <w:rPr>
          <w:sz w:val="24"/>
          <w:szCs w:val="24"/>
          <w:lang w:val="en-US"/>
        </w:rPr>
        <w:t xml:space="preserve"> Finals will be played on the Sunday.  </w:t>
      </w:r>
      <w:r w:rsidRPr="004A7AF9">
        <w:rPr>
          <w:sz w:val="24"/>
          <w:szCs w:val="24"/>
          <w:lang w:val="en-US"/>
        </w:rPr>
        <w:t xml:space="preserve"> </w:t>
      </w:r>
    </w:p>
    <w:p w14:paraId="340C082C" w14:textId="08E0DC06" w:rsidR="003F4A5A" w:rsidRPr="004A7AF9" w:rsidRDefault="002B3AC1" w:rsidP="03E4A173">
      <w:pPr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All tournaments are intended for OBA teams expected to be classifi</w:t>
      </w:r>
      <w:r w:rsidR="0065628F" w:rsidRPr="004A7AF9">
        <w:rPr>
          <w:sz w:val="24"/>
          <w:szCs w:val="24"/>
          <w:lang w:val="en-US"/>
        </w:rPr>
        <w:t>ed as “A” and below for the 202</w:t>
      </w:r>
      <w:r w:rsidR="000E53D6">
        <w:rPr>
          <w:sz w:val="24"/>
          <w:szCs w:val="24"/>
          <w:lang w:val="en-US"/>
        </w:rPr>
        <w:t>6</w:t>
      </w:r>
      <w:r w:rsidRPr="004A7AF9">
        <w:rPr>
          <w:sz w:val="24"/>
          <w:szCs w:val="24"/>
          <w:lang w:val="en-US"/>
        </w:rPr>
        <w:t xml:space="preserve"> season.  Teams allowed to enter will be at the sole discretion of the host association</w:t>
      </w:r>
      <w:r w:rsidR="00B918C0" w:rsidRPr="004A7AF9">
        <w:rPr>
          <w:sz w:val="24"/>
          <w:szCs w:val="24"/>
          <w:lang w:val="en-US"/>
        </w:rPr>
        <w:t xml:space="preserve"> in the interest of competitive balance and availability of overnight accommodation.  </w:t>
      </w:r>
    </w:p>
    <w:p w14:paraId="5DAB6C7B" w14:textId="77777777" w:rsidR="003F4A5A" w:rsidRPr="004A7AF9" w:rsidRDefault="003F4A5A" w:rsidP="03E4A173">
      <w:pPr>
        <w:rPr>
          <w:sz w:val="24"/>
          <w:szCs w:val="24"/>
          <w:lang w:val="en-US"/>
        </w:rPr>
      </w:pPr>
    </w:p>
    <w:p w14:paraId="63EDADCA" w14:textId="77777777" w:rsidR="002B3AC1" w:rsidRPr="004A7AF9" w:rsidRDefault="00CE7D87" w:rsidP="03E4A173">
      <w:pPr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Please d</w:t>
      </w:r>
      <w:r w:rsidR="003F4A5A" w:rsidRPr="004A7AF9">
        <w:rPr>
          <w:sz w:val="24"/>
          <w:szCs w:val="24"/>
          <w:lang w:val="en-US"/>
        </w:rPr>
        <w:t>irect any questions to:</w:t>
      </w:r>
    </w:p>
    <w:p w14:paraId="0E590357" w14:textId="1FBDAF6B" w:rsidR="003F4A5A" w:rsidRPr="004A7AF9" w:rsidRDefault="0065628F" w:rsidP="03E4A173">
      <w:pPr>
        <w:spacing w:after="0"/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Jeremy McQuillin</w:t>
      </w:r>
      <w:r w:rsidR="008A08B4" w:rsidRPr="004A7AF9">
        <w:rPr>
          <w:sz w:val="24"/>
          <w:szCs w:val="24"/>
          <w:lang w:val="en-US"/>
        </w:rPr>
        <w:t>, KMBA Tournament Coordinator</w:t>
      </w:r>
    </w:p>
    <w:p w14:paraId="6BC28BCD" w14:textId="65F357DD" w:rsidR="008A08B4" w:rsidRPr="004A7AF9" w:rsidRDefault="0065628F" w:rsidP="03E4A173">
      <w:pPr>
        <w:spacing w:after="0"/>
        <w:rPr>
          <w:sz w:val="24"/>
          <w:szCs w:val="24"/>
          <w:lang w:val="en-US"/>
        </w:rPr>
      </w:pPr>
      <w:hyperlink r:id="rId6" w:history="1">
        <w:r w:rsidRPr="004A7AF9">
          <w:rPr>
            <w:rStyle w:val="Hyperlink"/>
            <w:sz w:val="24"/>
            <w:szCs w:val="24"/>
            <w:lang w:val="en-US"/>
          </w:rPr>
          <w:t>quillyon@hotmail.com</w:t>
        </w:r>
      </w:hyperlink>
    </w:p>
    <w:p w14:paraId="3477C011" w14:textId="4F49CB75" w:rsidR="008A08B4" w:rsidRPr="004A7AF9" w:rsidRDefault="0065628F" w:rsidP="03E4A173">
      <w:pPr>
        <w:spacing w:after="0"/>
        <w:rPr>
          <w:sz w:val="24"/>
          <w:szCs w:val="24"/>
          <w:lang w:val="en-US"/>
        </w:rPr>
      </w:pPr>
      <w:r w:rsidRPr="004A7AF9">
        <w:rPr>
          <w:sz w:val="24"/>
          <w:szCs w:val="24"/>
          <w:lang w:val="en-US"/>
        </w:rPr>
        <w:t>519-955-1487</w:t>
      </w:r>
    </w:p>
    <w:sectPr w:rsidR="008A08B4" w:rsidRPr="004A7AF9" w:rsidSect="000E53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F5"/>
    <w:rsid w:val="000E53D6"/>
    <w:rsid w:val="00123B63"/>
    <w:rsid w:val="0018172F"/>
    <w:rsid w:val="001C38F5"/>
    <w:rsid w:val="00251387"/>
    <w:rsid w:val="002868D9"/>
    <w:rsid w:val="002B3AC1"/>
    <w:rsid w:val="00331BE7"/>
    <w:rsid w:val="003F4A5A"/>
    <w:rsid w:val="004A2ABD"/>
    <w:rsid w:val="004A7AF9"/>
    <w:rsid w:val="00547F38"/>
    <w:rsid w:val="005A63E2"/>
    <w:rsid w:val="005B435C"/>
    <w:rsid w:val="00630BF5"/>
    <w:rsid w:val="0065628F"/>
    <w:rsid w:val="00807C9F"/>
    <w:rsid w:val="008A07D4"/>
    <w:rsid w:val="008A08B4"/>
    <w:rsid w:val="009E41B0"/>
    <w:rsid w:val="00A76814"/>
    <w:rsid w:val="00B30CDD"/>
    <w:rsid w:val="00B918C0"/>
    <w:rsid w:val="00B97A4A"/>
    <w:rsid w:val="00BE5A9F"/>
    <w:rsid w:val="00C05490"/>
    <w:rsid w:val="00CE7D87"/>
    <w:rsid w:val="00E46D37"/>
    <w:rsid w:val="00E706C4"/>
    <w:rsid w:val="00E733B5"/>
    <w:rsid w:val="0330B12D"/>
    <w:rsid w:val="03D787FA"/>
    <w:rsid w:val="03E4A173"/>
    <w:rsid w:val="1D242108"/>
    <w:rsid w:val="23BE63AB"/>
    <w:rsid w:val="2954E774"/>
    <w:rsid w:val="30FA5E0C"/>
    <w:rsid w:val="44ED67FD"/>
    <w:rsid w:val="545B7E59"/>
    <w:rsid w:val="5C81031D"/>
    <w:rsid w:val="61933641"/>
    <w:rsid w:val="7422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6DDC"/>
  <w15:docId w15:val="{F77321C0-08CE-4E69-8F2B-81A8EC12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8F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47F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F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illyon@hotmail.com" TargetMode="External"/><Relationship Id="rId5" Type="http://schemas.openxmlformats.org/officeDocument/2006/relationships/hyperlink" Target="mailto:kmbabaseballreg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220AC-8910-47B6-94F9-5E256EDDC11F}"/>
      </w:docPartPr>
      <w:docPartBody>
        <w:p w:rsidR="007A5F07" w:rsidRDefault="00E46D37">
          <w:r w:rsidRPr="00A96B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6450B37EE472495B4A716B256D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03F1B-0483-4687-814E-FF2BA4FEEB76}"/>
      </w:docPartPr>
      <w:docPartBody>
        <w:p w:rsidR="007A5F07" w:rsidRDefault="00E46D37" w:rsidP="00E46D37">
          <w:pPr>
            <w:pStyle w:val="B6C6450B37EE472495B4A716B256D7F1"/>
          </w:pPr>
          <w:r w:rsidRPr="00A96B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D37"/>
    <w:rsid w:val="00331BE7"/>
    <w:rsid w:val="00427479"/>
    <w:rsid w:val="005A63E2"/>
    <w:rsid w:val="007A5F07"/>
    <w:rsid w:val="00E46D37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D37"/>
    <w:rPr>
      <w:color w:val="808080"/>
    </w:rPr>
  </w:style>
  <w:style w:type="paragraph" w:customStyle="1" w:styleId="B6C6450B37EE472495B4A716B256D7F1">
    <w:name w:val="B6C6450B37EE472495B4A716B256D7F1"/>
    <w:rsid w:val="00E46D3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Bruce Power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Beaton</dc:creator>
  <cp:lastModifiedBy>Jeremy McQuillin [Learning &amp; Performance]</cp:lastModifiedBy>
  <cp:revision>2</cp:revision>
  <dcterms:created xsi:type="dcterms:W3CDTF">2025-10-16T23:28:00Z</dcterms:created>
  <dcterms:modified xsi:type="dcterms:W3CDTF">2025-10-16T23:28:00Z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cec33d-f24e-42b6-a037-a7dfd0d94887_Enabled">
    <vt:lpwstr>true</vt:lpwstr>
  </property>
  <property fmtid="{D5CDD505-2E9C-101B-9397-08002B2CF9AE}" pid="3" name="MSIP_Label_2dcec33d-f24e-42b6-a037-a7dfd0d94887_SetDate">
    <vt:lpwstr>2023-11-13T20:29:28Z</vt:lpwstr>
  </property>
  <property fmtid="{D5CDD505-2E9C-101B-9397-08002B2CF9AE}" pid="4" name="MSIP_Label_2dcec33d-f24e-42b6-a037-a7dfd0d94887_Method">
    <vt:lpwstr>Privileged</vt:lpwstr>
  </property>
  <property fmtid="{D5CDD505-2E9C-101B-9397-08002B2CF9AE}" pid="5" name="MSIP_Label_2dcec33d-f24e-42b6-a037-a7dfd0d94887_Name">
    <vt:lpwstr>Public</vt:lpwstr>
  </property>
  <property fmtid="{D5CDD505-2E9C-101B-9397-08002B2CF9AE}" pid="6" name="MSIP_Label_2dcec33d-f24e-42b6-a037-a7dfd0d94887_SiteId">
    <vt:lpwstr>4ed482a1-eaf2-4772-92f1-30fff2ecc01c</vt:lpwstr>
  </property>
  <property fmtid="{D5CDD505-2E9C-101B-9397-08002B2CF9AE}" pid="7" name="MSIP_Label_2dcec33d-f24e-42b6-a037-a7dfd0d94887_ActionId">
    <vt:lpwstr>14dc4724-4321-485e-8c72-68266f5fd7ff</vt:lpwstr>
  </property>
  <property fmtid="{D5CDD505-2E9C-101B-9397-08002B2CF9AE}" pid="8" name="MSIP_Label_2dcec33d-f24e-42b6-a037-a7dfd0d94887_ContentBits">
    <vt:lpwstr>0</vt:lpwstr>
  </property>
</Properties>
</file>